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43CC" w14:textId="77777777" w:rsidR="0033377F" w:rsidRPr="00997F03" w:rsidRDefault="00997F03">
      <w:pPr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3794" wp14:editId="2E75EFE0">
                <wp:simplePos x="0" y="0"/>
                <wp:positionH relativeFrom="column">
                  <wp:posOffset>652780</wp:posOffset>
                </wp:positionH>
                <wp:positionV relativeFrom="paragraph">
                  <wp:posOffset>109855</wp:posOffset>
                </wp:positionV>
                <wp:extent cx="26860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0593B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4pt,8.65pt" to="262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" strokecolor="black [3213]"/>
            </w:pict>
          </mc:Fallback>
        </mc:AlternateContent>
      </w:r>
      <w:r w:rsidRPr="00997F03">
        <w:rPr>
          <w:rFonts w:ascii="Arial" w:hAnsi="Arial" w:cs="Arial"/>
          <w:sz w:val="24"/>
          <w:szCs w:val="24"/>
        </w:rPr>
        <w:t xml:space="preserve">Подател: </w:t>
      </w:r>
    </w:p>
    <w:p w14:paraId="59FCC040" w14:textId="77777777" w:rsidR="00997F03" w:rsidRPr="00997F03" w:rsidRDefault="00997F03">
      <w:pPr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 xml:space="preserve">                      /име, презиме, фамилия/наименование/</w:t>
      </w:r>
    </w:p>
    <w:p w14:paraId="50683A9B" w14:textId="77777777" w:rsidR="00997F03" w:rsidRDefault="00997F03"/>
    <w:p w14:paraId="499D209A" w14:textId="77777777" w:rsidR="00997F03" w:rsidRDefault="00997F03"/>
    <w:p w14:paraId="2BF89B0C" w14:textId="77777777" w:rsidR="00997F03" w:rsidRDefault="00997F03"/>
    <w:p w14:paraId="7B60F2CC" w14:textId="77777777" w:rsidR="00997F03" w:rsidRDefault="00997F03"/>
    <w:p w14:paraId="514F7B56" w14:textId="77777777" w:rsidR="00997F03" w:rsidRDefault="00997F03"/>
    <w:p w14:paraId="713B7C90" w14:textId="77777777" w:rsidR="00997F03" w:rsidRDefault="00997F03"/>
    <w:p w14:paraId="122696DA" w14:textId="77777777" w:rsidR="00997F03" w:rsidRDefault="00997F03"/>
    <w:p w14:paraId="6D75EA75" w14:textId="77777777" w:rsidR="00997F03" w:rsidRDefault="00997F03"/>
    <w:p w14:paraId="5FB06C5C" w14:textId="77777777" w:rsidR="00997F03" w:rsidRDefault="00997F03" w:rsidP="00997F03">
      <w:pPr>
        <w:ind w:left="8222"/>
      </w:pPr>
    </w:p>
    <w:p w14:paraId="0E39E7F5" w14:textId="77777777" w:rsidR="00997F03" w:rsidRDefault="00997F03" w:rsidP="00997F03">
      <w:pPr>
        <w:ind w:left="8222"/>
      </w:pPr>
    </w:p>
    <w:p w14:paraId="5E845002" w14:textId="77777777" w:rsidR="00997F03" w:rsidRDefault="00997F03" w:rsidP="00997F03">
      <w:pPr>
        <w:ind w:left="8222"/>
      </w:pPr>
    </w:p>
    <w:p w14:paraId="14FE4ACD" w14:textId="6EE0D52A" w:rsidR="00997F03" w:rsidRPr="00997F03" w:rsidRDefault="00997F03" w:rsidP="00997F03">
      <w:pPr>
        <w:ind w:left="7655"/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 xml:space="preserve">Получател: </w:t>
      </w:r>
      <w:r w:rsidR="001D7571" w:rsidRPr="00AA6B12">
        <w:rPr>
          <w:rFonts w:ascii="Arial" w:hAnsi="Arial" w:cs="Arial"/>
        </w:rPr>
        <w:t>„</w:t>
      </w:r>
      <w:r w:rsidR="001D7571" w:rsidRPr="005F2CE3">
        <w:rPr>
          <w:rFonts w:ascii="Arial" w:hAnsi="Arial" w:cs="Arial"/>
        </w:rPr>
        <w:t>ЕНЕРГО-ПРО Варна</w:t>
      </w:r>
      <w:r w:rsidR="001D7571">
        <w:rPr>
          <w:rFonts w:ascii="Arial" w:hAnsi="Arial" w:cs="Arial"/>
        </w:rPr>
        <w:t>“</w:t>
      </w:r>
      <w:r w:rsidR="001D7571" w:rsidRPr="005F2CE3">
        <w:rPr>
          <w:rFonts w:ascii="Arial" w:hAnsi="Arial" w:cs="Arial"/>
        </w:rPr>
        <w:t xml:space="preserve"> ЕАД</w:t>
      </w:r>
    </w:p>
    <w:p w14:paraId="7A88476D" w14:textId="77777777" w:rsidR="00997F03" w:rsidRPr="00997F03" w:rsidRDefault="00997F03" w:rsidP="00997F03">
      <w:pPr>
        <w:ind w:left="7655"/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>Гр. Варна, П.К. 9009, бул. Владислав Варненчик №258,</w:t>
      </w:r>
    </w:p>
    <w:p w14:paraId="59292033" w14:textId="77777777" w:rsidR="00997F03" w:rsidRPr="00997F03" w:rsidRDefault="00997F03" w:rsidP="00997F03">
      <w:pPr>
        <w:ind w:left="7655"/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>Варна Тауърс-Г, Деловодство, ет. 4</w:t>
      </w:r>
    </w:p>
    <w:p w14:paraId="19C52B42" w14:textId="77777777" w:rsidR="00997F03" w:rsidRPr="00997F03" w:rsidRDefault="00997F03" w:rsidP="00997F03">
      <w:pPr>
        <w:ind w:left="7655"/>
        <w:rPr>
          <w:b/>
        </w:rPr>
      </w:pPr>
      <w:r w:rsidRPr="00997F03">
        <w:rPr>
          <w:rFonts w:ascii="Arial" w:hAnsi="Arial" w:cs="Arial"/>
          <w:b/>
          <w:sz w:val="24"/>
          <w:szCs w:val="24"/>
        </w:rPr>
        <w:t>Относно: Участие в търг за продажба на МПС</w:t>
      </w:r>
    </w:p>
    <w:sectPr w:rsidR="00997F03" w:rsidRPr="00997F03" w:rsidSect="00997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F03"/>
    <w:rsid w:val="001D7571"/>
    <w:rsid w:val="0033377F"/>
    <w:rsid w:val="00997F03"/>
    <w:rsid w:val="00B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0E03"/>
  <w15:docId w15:val="{7A916471-F79C-4F85-AA40-B3B37665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EPRO-BG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i4921</dc:creator>
  <cp:lastModifiedBy>Angelova, Elena</cp:lastModifiedBy>
  <cp:revision>2</cp:revision>
  <dcterms:created xsi:type="dcterms:W3CDTF">2019-04-25T08:35:00Z</dcterms:created>
  <dcterms:modified xsi:type="dcterms:W3CDTF">2025-08-11T05:32:00Z</dcterms:modified>
</cp:coreProperties>
</file>